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11" w:rsidRDefault="00EE5F11" w:rsidP="00EE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Courier aux entreprises</w:t>
      </w:r>
      <w:r w:rsidRPr="00ED7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F11" w:rsidRDefault="00EE5F11" w:rsidP="00EE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Bonjour</w:t>
      </w:r>
    </w:p>
    <w:p w:rsidR="00EE5F11" w:rsidRDefault="00EE5F11" w:rsidP="00EE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décidé avec le conseil de créer une sortie d’autoroute du web rural Français et de créer le </w:t>
      </w:r>
    </w:p>
    <w:p w:rsidR="00EE5F11" w:rsidRPr="00EE5F11" w:rsidRDefault="00EE5F11" w:rsidP="00EE5F11">
      <w:pPr>
        <w:rPr>
          <w:rFonts w:ascii="Times New Roman" w:hAnsi="Times New Roman" w:cs="Times New Roman"/>
          <w:sz w:val="24"/>
          <w:szCs w:val="24"/>
        </w:rPr>
      </w:pPr>
      <w:r w:rsidRPr="00EE5F11">
        <w:rPr>
          <w:rFonts w:ascii="Times New Roman" w:hAnsi="Times New Roman" w:cs="Times New Roman"/>
          <w:b/>
          <w:sz w:val="36"/>
          <w:szCs w:val="36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onheur </w:t>
      </w:r>
      <w:r w:rsidRPr="00EE5F11">
        <w:rPr>
          <w:rFonts w:ascii="Times New Roman" w:hAnsi="Times New Roman" w:cs="Times New Roman"/>
          <w:b/>
          <w:sz w:val="36"/>
          <w:szCs w:val="36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ommunal </w:t>
      </w:r>
      <w:r w:rsidRPr="00EE5F11">
        <w:rPr>
          <w:rFonts w:ascii="Times New Roman" w:hAnsi="Times New Roman" w:cs="Times New Roman"/>
          <w:b/>
          <w:sz w:val="36"/>
          <w:szCs w:val="36"/>
        </w:rPr>
        <w:t>B</w:t>
      </w:r>
      <w:r>
        <w:rPr>
          <w:rFonts w:ascii="Times New Roman" w:hAnsi="Times New Roman" w:cs="Times New Roman"/>
          <w:sz w:val="24"/>
          <w:szCs w:val="24"/>
        </w:rPr>
        <w:t>rut de notre commune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le numérique pour tous, pour que notre village rattrape le temps perdu sur les grandes villes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 w:rsidRPr="00ED7BD8">
        <w:rPr>
          <w:rFonts w:ascii="Times New Roman" w:hAnsi="Times New Roman" w:cs="Times New Roman"/>
          <w:sz w:val="24"/>
          <w:szCs w:val="24"/>
        </w:rPr>
        <w:t xml:space="preserve">La réussite de cette action passe par tous </w:t>
      </w:r>
      <w:proofErr w:type="gramStart"/>
      <w:r w:rsidRPr="00ED7BD8">
        <w:rPr>
          <w:rFonts w:ascii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hAnsi="Times New Roman" w:cs="Times New Roman"/>
          <w:sz w:val="24"/>
          <w:szCs w:val="24"/>
        </w:rPr>
        <w:t xml:space="preserve"> villageois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 chacun pourra s’inscrire et faire vivre la vitrine digitale de la commune.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 w:rsidRPr="00ED7BD8">
        <w:rPr>
          <w:rFonts w:ascii="Times New Roman" w:hAnsi="Times New Roman" w:cs="Times New Roman"/>
          <w:sz w:val="24"/>
          <w:szCs w:val="24"/>
        </w:rPr>
        <w:t>Je vais donc laisser la plume à Bottin Malin qui va vous expliquer tous les secrets et intérêts</w:t>
      </w:r>
      <w:r>
        <w:rPr>
          <w:rFonts w:ascii="Times New Roman" w:hAnsi="Times New Roman" w:cs="Times New Roman"/>
          <w:sz w:val="24"/>
          <w:szCs w:val="24"/>
        </w:rPr>
        <w:t xml:space="preserve"> de s’inscrire sur bottin malin</w:t>
      </w:r>
      <w:r w:rsidRPr="00ED7BD8">
        <w:rPr>
          <w:rFonts w:ascii="Times New Roman" w:hAnsi="Times New Roman" w:cs="Times New Roman"/>
          <w:sz w:val="24"/>
          <w:szCs w:val="24"/>
        </w:rPr>
        <w:t>.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ED7BD8">
        <w:rPr>
          <w:rFonts w:ascii="Times New Roman" w:hAnsi="Times New Roman" w:cs="Times New Roman"/>
          <w:sz w:val="24"/>
          <w:szCs w:val="24"/>
        </w:rPr>
        <w:t>Les outils Bottin Malin permettent d’être vu, de communiquer, et de vendre.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 w:rsidRPr="00ED7BD8">
        <w:rPr>
          <w:rFonts w:ascii="Times New Roman" w:hAnsi="Times New Roman" w:cs="Times New Roman"/>
          <w:sz w:val="24"/>
          <w:szCs w:val="24"/>
        </w:rPr>
        <w:t xml:space="preserve">ETRE VU : </w:t>
      </w:r>
    </w:p>
    <w:p w:rsidR="00EE5F11" w:rsidRDefault="00EE5F11" w:rsidP="00EE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Grâce à une création et une présentation simple sur le profil, avec la possibilité d’insérer des liens (site web, réseaux sociaux), en y ajoutant le tracé des itinéraires ou de marchés pour les commerçants itinérants, vous augmentez votre visibilité dans un rayon que vous déterminez.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 w:rsidRPr="00ED7BD8">
        <w:rPr>
          <w:rFonts w:ascii="Times New Roman" w:hAnsi="Times New Roman" w:cs="Times New Roman"/>
          <w:sz w:val="24"/>
          <w:szCs w:val="24"/>
        </w:rPr>
        <w:t>COMMUNIQUER :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 w:rsidRPr="00ED7BD8">
        <w:rPr>
          <w:rFonts w:ascii="Times New Roman" w:hAnsi="Times New Roman" w:cs="Times New Roman"/>
          <w:sz w:val="24"/>
          <w:szCs w:val="24"/>
        </w:rPr>
        <w:t>Raconter, décrire, fidéliser, accrocher sont les rôles des publications. La communication sur Bottin Malin est transversale dans le but d’accroitre le nombre de visiteurs</w:t>
      </w:r>
      <w:r>
        <w:rPr>
          <w:rFonts w:ascii="Times New Roman" w:hAnsi="Times New Roman" w:cs="Times New Roman"/>
          <w:sz w:val="24"/>
          <w:szCs w:val="24"/>
        </w:rPr>
        <w:t>, ce</w:t>
      </w:r>
      <w:r w:rsidRPr="00ED7BD8">
        <w:rPr>
          <w:rFonts w:ascii="Times New Roman" w:hAnsi="Times New Roman" w:cs="Times New Roman"/>
          <w:sz w:val="24"/>
          <w:szCs w:val="24"/>
        </w:rPr>
        <w:t xml:space="preserve"> qui est le premier objectif de la communication. </w:t>
      </w:r>
      <w:r>
        <w:rPr>
          <w:rFonts w:ascii="Times New Roman" w:hAnsi="Times New Roman" w:cs="Times New Roman"/>
          <w:sz w:val="24"/>
          <w:szCs w:val="24"/>
        </w:rPr>
        <w:t>Par e</w:t>
      </w:r>
      <w:r w:rsidRPr="00ED7BD8">
        <w:rPr>
          <w:rFonts w:ascii="Times New Roman" w:hAnsi="Times New Roman" w:cs="Times New Roman"/>
          <w:sz w:val="24"/>
          <w:szCs w:val="24"/>
        </w:rPr>
        <w:t xml:space="preserve">xemple : la mairie fait une publication « Où acheter à Picherande ? »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ED7BD8">
        <w:rPr>
          <w:rFonts w:ascii="Times New Roman" w:hAnsi="Times New Roman" w:cs="Times New Roman"/>
          <w:sz w:val="24"/>
          <w:szCs w:val="24"/>
        </w:rPr>
        <w:t>va proposer dans sa publication tous les liens des commerçants et producteurs qui se sont inscrits sur Bottin Malin.</w:t>
      </w:r>
      <w:r>
        <w:rPr>
          <w:rFonts w:ascii="Times New Roman" w:hAnsi="Times New Roman" w:cs="Times New Roman"/>
          <w:sz w:val="24"/>
          <w:szCs w:val="24"/>
        </w:rPr>
        <w:t xml:space="preserve"> Le visiteur par un simple clic sur le lien sera transporté sur votre page bottin malin.</w:t>
      </w:r>
    </w:p>
    <w:p w:rsidR="00EE5F11" w:rsidRDefault="00EE5F11" w:rsidP="00EE5F11">
      <w:pPr>
        <w:rPr>
          <w:rFonts w:ascii="Times New Roman" w:hAnsi="Times New Roman" w:cs="Times New Roman"/>
          <w:sz w:val="24"/>
          <w:szCs w:val="24"/>
        </w:rPr>
      </w:pPr>
      <w:r w:rsidRPr="00ED7BD8">
        <w:rPr>
          <w:rFonts w:ascii="Times New Roman" w:hAnsi="Times New Roman" w:cs="Times New Roman"/>
          <w:sz w:val="24"/>
          <w:szCs w:val="24"/>
        </w:rPr>
        <w:t xml:space="preserve">Si une association organise une fête, si Picherande veut mettre en avant les exposants du marché, si le restaurateur veut </w:t>
      </w:r>
      <w:r>
        <w:rPr>
          <w:rFonts w:ascii="Times New Roman" w:hAnsi="Times New Roman" w:cs="Times New Roman"/>
          <w:sz w:val="24"/>
          <w:szCs w:val="24"/>
        </w:rPr>
        <w:t>mentionner</w:t>
      </w:r>
      <w:r w:rsidRPr="00ED7BD8">
        <w:rPr>
          <w:rFonts w:ascii="Times New Roman" w:hAnsi="Times New Roman" w:cs="Times New Roman"/>
          <w:sz w:val="24"/>
          <w:szCs w:val="24"/>
        </w:rPr>
        <w:t xml:space="preserve"> ses producteurs … </w:t>
      </w:r>
      <w:r>
        <w:rPr>
          <w:rFonts w:ascii="Times New Roman" w:hAnsi="Times New Roman" w:cs="Times New Roman"/>
          <w:sz w:val="24"/>
          <w:szCs w:val="24"/>
        </w:rPr>
        <w:t>si un gite, un hôtel veut mettre aussi en avant les activités à faire à Picherande. Toutes ses communications qui se croisent serviront et joueront un rôle essentiel dans la décision et la fidélisation du client</w:t>
      </w:r>
    </w:p>
    <w:p w:rsidR="00EE5F11" w:rsidRDefault="00EE5F11" w:rsidP="00EE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Bottin Malin permet aux professionnels et aux associations de communiquer simplement, efficacement et à proximité, gratuitement.</w:t>
      </w:r>
    </w:p>
    <w:p w:rsidR="00EE5F11" w:rsidRDefault="00EE5F11" w:rsidP="00EE5F11">
      <w:pPr>
        <w:rPr>
          <w:rFonts w:ascii="Times New Roman" w:hAnsi="Times New Roman" w:cs="Times New Roman"/>
          <w:sz w:val="24"/>
          <w:szCs w:val="24"/>
        </w:rPr>
      </w:pP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 w:rsidRPr="00ED7BD8">
        <w:rPr>
          <w:rFonts w:ascii="Times New Roman" w:hAnsi="Times New Roman" w:cs="Times New Roman"/>
          <w:sz w:val="24"/>
          <w:szCs w:val="24"/>
        </w:rPr>
        <w:t>VENDRE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</w:t>
      </w:r>
      <w:r w:rsidRPr="00ED7BD8">
        <w:rPr>
          <w:rFonts w:ascii="Times New Roman" w:hAnsi="Times New Roman" w:cs="Times New Roman"/>
          <w:sz w:val="24"/>
          <w:szCs w:val="24"/>
        </w:rPr>
        <w:t xml:space="preserve"> une liste de produits photographiés avec des prix.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D7BD8">
        <w:rPr>
          <w:rFonts w:ascii="Times New Roman" w:hAnsi="Times New Roman" w:cs="Times New Roman"/>
          <w:sz w:val="24"/>
          <w:szCs w:val="24"/>
        </w:rPr>
        <w:t>réer des points de collecte ou livraison.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ED7BD8">
        <w:rPr>
          <w:rFonts w:ascii="Times New Roman" w:hAnsi="Times New Roman" w:cs="Times New Roman"/>
          <w:sz w:val="24"/>
          <w:szCs w:val="24"/>
        </w:rPr>
        <w:t>e regrouper avec d’autres producteurs ou fournisseurs pour améliorer l’offre client.</w:t>
      </w:r>
    </w:p>
    <w:p w:rsidR="00EE5F11" w:rsidRDefault="00EE5F11" w:rsidP="00EE5F11">
      <w:pPr>
        <w:rPr>
          <w:rFonts w:ascii="Times New Roman" w:hAnsi="Times New Roman" w:cs="Times New Roman"/>
          <w:sz w:val="24"/>
          <w:szCs w:val="24"/>
        </w:rPr>
      </w:pPr>
      <w:r w:rsidRPr="00ED7BD8">
        <w:rPr>
          <w:rFonts w:ascii="Times New Roman" w:hAnsi="Times New Roman" w:cs="Times New Roman"/>
          <w:sz w:val="24"/>
          <w:szCs w:val="24"/>
        </w:rPr>
        <w:t>C’est être solidair</w:t>
      </w:r>
      <w:r>
        <w:rPr>
          <w:rFonts w:ascii="Times New Roman" w:hAnsi="Times New Roman" w:cs="Times New Roman"/>
          <w:sz w:val="24"/>
          <w:szCs w:val="24"/>
        </w:rPr>
        <w:t>e et la perspective de belles aventures.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ce que cette plateforme propose avec quelques complémentarités pour l’ensemble de la communauté. »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 w:rsidRPr="00ED7BD8">
        <w:rPr>
          <w:rFonts w:ascii="Times New Roman" w:hAnsi="Times New Roman" w:cs="Times New Roman"/>
          <w:sz w:val="24"/>
          <w:szCs w:val="24"/>
        </w:rPr>
        <w:t xml:space="preserve">Je vous remercie </w:t>
      </w:r>
      <w:r>
        <w:rPr>
          <w:rFonts w:ascii="Times New Roman" w:hAnsi="Times New Roman" w:cs="Times New Roman"/>
          <w:sz w:val="24"/>
          <w:szCs w:val="24"/>
        </w:rPr>
        <w:t xml:space="preserve">par avance de vous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inscrire </w:t>
      </w:r>
      <w:r w:rsidRPr="00ED7BD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votre bénéfice personnel et pour porter très hauts les couleurs de notre village</w:t>
      </w:r>
      <w:r w:rsidRPr="00ED7BD8">
        <w:rPr>
          <w:rFonts w:ascii="Times New Roman" w:hAnsi="Times New Roman" w:cs="Times New Roman"/>
          <w:sz w:val="24"/>
          <w:szCs w:val="24"/>
        </w:rPr>
        <w:t>.</w:t>
      </w:r>
    </w:p>
    <w:p w:rsidR="00EE5F11" w:rsidRPr="00ED7BD8" w:rsidRDefault="00EE5F11" w:rsidP="00EE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Votre Maire</w:t>
      </w:r>
      <w:bookmarkStart w:id="0" w:name="_GoBack"/>
      <w:bookmarkEnd w:id="0"/>
    </w:p>
    <w:p w:rsidR="00980CEE" w:rsidRDefault="00980CEE"/>
    <w:sectPr w:rsidR="0098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11"/>
    <w:rsid w:val="00980CEE"/>
    <w:rsid w:val="00E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4C93"/>
  <w15:chartTrackingRefBased/>
  <w15:docId w15:val="{16B50011-D3DB-44B9-8BE8-EB8E816A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F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FAURE</dc:creator>
  <cp:keywords/>
  <dc:description/>
  <cp:lastModifiedBy>Joël FAURE</cp:lastModifiedBy>
  <cp:revision>1</cp:revision>
  <dcterms:created xsi:type="dcterms:W3CDTF">2023-01-12T10:49:00Z</dcterms:created>
  <dcterms:modified xsi:type="dcterms:W3CDTF">2023-01-12T10:58:00Z</dcterms:modified>
</cp:coreProperties>
</file>